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A408A" w14:textId="529DCC7F" w:rsidR="00CD66B0" w:rsidRDefault="008F75E7" w:rsidP="004008F0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5A40B4"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>РОГРАММА</w:t>
      </w:r>
      <w:r w:rsidR="00400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51B2"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гарантий </w:t>
      </w:r>
      <w:r w:rsidR="007651B2"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624C9E"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>Тбилисский</w:t>
      </w:r>
      <w:r w:rsidR="007651B2"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5A40B4"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</w:t>
      </w:r>
      <w:r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валюте Российской Федерации на 202</w:t>
      </w:r>
      <w:r w:rsidR="0078258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78258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78258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</w:t>
      </w:r>
    </w:p>
    <w:p w14:paraId="3D4E8F60" w14:textId="77777777" w:rsidR="004008F0" w:rsidRPr="004008F0" w:rsidRDefault="004008F0" w:rsidP="004008F0"/>
    <w:p w14:paraId="236ACEDE" w14:textId="77777777" w:rsidR="008F75E7" w:rsidRPr="00224EBF" w:rsidRDefault="008F75E7" w:rsidP="008F75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2501"/>
      <w:r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 1. Перечень подлежащих предоставлению </w:t>
      </w:r>
      <w:r w:rsidR="007651B2"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гарантий </w:t>
      </w:r>
      <w:r w:rsidR="007651B2"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624C9E"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>Тбилисский</w:t>
      </w:r>
      <w:r w:rsidR="007651B2"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</w:t>
      </w:r>
      <w:r w:rsidR="0078258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и в плановом периоде 202</w:t>
      </w:r>
      <w:r w:rsidR="0078258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78258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24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301"/>
        <w:gridCol w:w="2127"/>
        <w:gridCol w:w="992"/>
        <w:gridCol w:w="992"/>
        <w:gridCol w:w="851"/>
        <w:gridCol w:w="2126"/>
        <w:gridCol w:w="3118"/>
        <w:gridCol w:w="1560"/>
      </w:tblGrid>
      <w:tr w:rsidR="008F75E7" w:rsidRPr="008F75E7" w14:paraId="6F8CEDC5" w14:textId="77777777" w:rsidTr="001A4A07">
        <w:tc>
          <w:tcPr>
            <w:tcW w:w="534" w:type="dxa"/>
            <w:vMerge w:val="restart"/>
          </w:tcPr>
          <w:bookmarkEnd w:id="0"/>
          <w:p w14:paraId="538EE13B" w14:textId="77777777" w:rsidR="008F75E7" w:rsidRPr="008F75E7" w:rsidRDefault="004B7C52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301" w:type="dxa"/>
            <w:vMerge w:val="restart"/>
          </w:tcPr>
          <w:p w14:paraId="2B637252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127" w:type="dxa"/>
            <w:vMerge w:val="restart"/>
          </w:tcPr>
          <w:p w14:paraId="21257E1F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2835" w:type="dxa"/>
            <w:gridSpan w:val="3"/>
          </w:tcPr>
          <w:p w14:paraId="366425EE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гарантий, тыс. рублей</w:t>
            </w:r>
          </w:p>
        </w:tc>
        <w:tc>
          <w:tcPr>
            <w:tcW w:w="6804" w:type="dxa"/>
            <w:gridSpan w:val="3"/>
          </w:tcPr>
          <w:p w14:paraId="3B0FFDEB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F75E7" w:rsidRPr="008F75E7" w14:paraId="3107C62B" w14:textId="77777777" w:rsidTr="001A4A07">
        <w:tc>
          <w:tcPr>
            <w:tcW w:w="534" w:type="dxa"/>
            <w:vMerge/>
          </w:tcPr>
          <w:p w14:paraId="0C8A90C3" w14:textId="77777777"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  <w:vMerge/>
          </w:tcPr>
          <w:p w14:paraId="3AE0356C" w14:textId="77777777"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14:paraId="466E4CFF" w14:textId="77777777"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08CA789" w14:textId="77777777" w:rsidR="008F75E7" w:rsidRPr="008F75E7" w:rsidRDefault="008F75E7" w:rsidP="0078258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825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</w:tcPr>
          <w:p w14:paraId="7F03DE86" w14:textId="77777777" w:rsidR="008F75E7" w:rsidRPr="008F75E7" w:rsidRDefault="008F75E7" w:rsidP="0078258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825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</w:tcPr>
          <w:p w14:paraId="527CBDE1" w14:textId="77777777" w:rsidR="008F75E7" w:rsidRPr="008F75E7" w:rsidRDefault="008F75E7" w:rsidP="0078258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825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</w:tcPr>
          <w:p w14:paraId="168D3CAE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14:paraId="435D8DD1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обязательств принципала по удовлетворению регрессного требования гаранта к принципалу</w:t>
            </w:r>
          </w:p>
        </w:tc>
        <w:tc>
          <w:tcPr>
            <w:tcW w:w="1560" w:type="dxa"/>
          </w:tcPr>
          <w:p w14:paraId="77166403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F75E7" w:rsidRPr="008F75E7" w14:paraId="0726D9E1" w14:textId="77777777" w:rsidTr="001A4A07">
        <w:tc>
          <w:tcPr>
            <w:tcW w:w="534" w:type="dxa"/>
          </w:tcPr>
          <w:p w14:paraId="124A3BDC" w14:textId="77777777"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14:paraId="44E73167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14:paraId="745F0505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7C509164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39E69DD8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F422C54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14:paraId="08AB6996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14:paraId="32FE5584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6223815E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78814156" w14:textId="77777777" w:rsidR="00C90D8F" w:rsidRDefault="00C90D8F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502"/>
    </w:p>
    <w:p w14:paraId="51E1C77E" w14:textId="43606979" w:rsidR="008F75E7" w:rsidRPr="00224EBF" w:rsidRDefault="008F75E7" w:rsidP="00C90D8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224EBF">
        <w:rPr>
          <w:rFonts w:ascii="Times New Roman" w:hAnsi="Times New Roman" w:cs="Times New Roman"/>
          <w:color w:val="auto"/>
          <w:sz w:val="28"/>
          <w:szCs w:val="28"/>
        </w:rPr>
        <w:t xml:space="preserve">Раздел 2. Общий объем бюджетных ассигнований, предусмотренных на исполнение </w:t>
      </w:r>
      <w:r w:rsidR="007651B2" w:rsidRPr="00224EBF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224EBF">
        <w:rPr>
          <w:rFonts w:ascii="Times New Roman" w:hAnsi="Times New Roman" w:cs="Times New Roman"/>
          <w:color w:val="auto"/>
          <w:sz w:val="28"/>
          <w:szCs w:val="28"/>
        </w:rPr>
        <w:t xml:space="preserve"> гарантий </w:t>
      </w:r>
      <w:r w:rsidR="007651B2" w:rsidRPr="00224EBF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  <w:r w:rsidR="00207853" w:rsidRPr="00224EBF">
        <w:rPr>
          <w:rFonts w:ascii="Times New Roman" w:hAnsi="Times New Roman" w:cs="Times New Roman"/>
          <w:color w:val="auto"/>
          <w:sz w:val="28"/>
          <w:szCs w:val="28"/>
        </w:rPr>
        <w:t>Тбилисский</w:t>
      </w:r>
      <w:r w:rsidR="007651B2" w:rsidRPr="00224EBF"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  <w:r w:rsidRPr="00224EBF">
        <w:rPr>
          <w:rFonts w:ascii="Times New Roman" w:hAnsi="Times New Roman" w:cs="Times New Roman"/>
          <w:color w:val="auto"/>
          <w:sz w:val="28"/>
          <w:szCs w:val="28"/>
        </w:rPr>
        <w:t xml:space="preserve"> по возможным гарантийным случаям в 202</w:t>
      </w:r>
      <w:r w:rsidR="0078258A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224EBF">
        <w:rPr>
          <w:rFonts w:ascii="Times New Roman" w:hAnsi="Times New Roman" w:cs="Times New Roman"/>
          <w:color w:val="auto"/>
          <w:sz w:val="28"/>
          <w:szCs w:val="28"/>
        </w:rPr>
        <w:t xml:space="preserve"> году </w:t>
      </w:r>
      <w:proofErr w:type="gramStart"/>
      <w:r w:rsidRPr="00224EBF">
        <w:rPr>
          <w:rFonts w:ascii="Times New Roman" w:hAnsi="Times New Roman" w:cs="Times New Roman"/>
          <w:color w:val="auto"/>
          <w:sz w:val="28"/>
          <w:szCs w:val="28"/>
        </w:rPr>
        <w:t xml:space="preserve">и </w:t>
      </w:r>
      <w:r w:rsidR="004008F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4EBF">
        <w:rPr>
          <w:rFonts w:ascii="Times New Roman" w:hAnsi="Times New Roman" w:cs="Times New Roman"/>
          <w:color w:val="auto"/>
          <w:sz w:val="28"/>
          <w:szCs w:val="28"/>
        </w:rPr>
        <w:t>в</w:t>
      </w:r>
      <w:proofErr w:type="gramEnd"/>
      <w:r w:rsidRPr="00224EBF">
        <w:rPr>
          <w:rFonts w:ascii="Times New Roman" w:hAnsi="Times New Roman" w:cs="Times New Roman"/>
          <w:color w:val="auto"/>
          <w:sz w:val="28"/>
          <w:szCs w:val="28"/>
        </w:rPr>
        <w:t xml:space="preserve"> плановом периоде 202</w:t>
      </w:r>
      <w:r w:rsidR="0078258A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224EBF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78258A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224EBF">
        <w:rPr>
          <w:rFonts w:ascii="Times New Roman" w:hAnsi="Times New Roman" w:cs="Times New Roman"/>
          <w:color w:val="auto"/>
          <w:sz w:val="28"/>
          <w:szCs w:val="28"/>
        </w:rPr>
        <w:t xml:space="preserve"> годов</w:t>
      </w:r>
    </w:p>
    <w:bookmarkEnd w:id="1"/>
    <w:p w14:paraId="5DAF0796" w14:textId="77777777" w:rsidR="008F75E7" w:rsidRPr="008F75E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2599"/>
        <w:gridCol w:w="2599"/>
        <w:gridCol w:w="2602"/>
      </w:tblGrid>
      <w:tr w:rsidR="008F75E7" w:rsidRPr="008F75E7" w14:paraId="620A174D" w14:textId="77777777" w:rsidTr="001A4A07">
        <w:tc>
          <w:tcPr>
            <w:tcW w:w="68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E507" w14:textId="77777777" w:rsidR="008F75E7" w:rsidRPr="008F75E7" w:rsidRDefault="008F75E7" w:rsidP="0020785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207853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7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907B9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ассигнований, тыс. рублей</w:t>
            </w:r>
          </w:p>
        </w:tc>
      </w:tr>
      <w:tr w:rsidR="008F75E7" w:rsidRPr="008F75E7" w14:paraId="12FF108A" w14:textId="77777777" w:rsidTr="001A4A07">
        <w:tc>
          <w:tcPr>
            <w:tcW w:w="68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CFAC" w14:textId="77777777"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C623" w14:textId="77777777" w:rsidR="008F75E7" w:rsidRPr="008F75E7" w:rsidRDefault="008F75E7" w:rsidP="0078258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825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FF96" w14:textId="77777777" w:rsidR="008F75E7" w:rsidRPr="008F75E7" w:rsidRDefault="008F75E7" w:rsidP="0078258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825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1F349" w14:textId="77777777" w:rsidR="008F75E7" w:rsidRPr="008F75E7" w:rsidRDefault="008F75E7" w:rsidP="0078258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825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F75E7" w:rsidRPr="008F75E7" w14:paraId="5061B734" w14:textId="77777777" w:rsidTr="001A4A0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2984" w14:textId="77777777" w:rsidR="008F75E7" w:rsidRPr="008F75E7" w:rsidRDefault="008F75E7" w:rsidP="007651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 w:rsidR="007651B2" w:rsidRPr="004B7C52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всего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8D50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002A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3DBF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4FBE389B" w14:textId="77777777" w:rsidR="008F75E7" w:rsidRPr="008F75E7" w:rsidRDefault="008F75E7" w:rsidP="004B7C5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0F6590B" w14:textId="77777777" w:rsidR="00006720" w:rsidRDefault="00006720" w:rsidP="00006720">
      <w:pPr>
        <w:pStyle w:val="ac"/>
        <w:spacing w:before="0" w:beforeAutospacing="0" w:after="0" w:afterAutospacing="0" w:line="288" w:lineRule="atLeast"/>
        <w:ind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Исполняющий обязанности</w:t>
      </w:r>
    </w:p>
    <w:p w14:paraId="05C2A197" w14:textId="77777777" w:rsidR="00006720" w:rsidRDefault="00006720" w:rsidP="00006720">
      <w:pPr>
        <w:pStyle w:val="ac"/>
        <w:spacing w:before="0" w:beforeAutospacing="0" w:after="0" w:afterAutospacing="0" w:line="288" w:lineRule="atLeast"/>
        <w:ind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заместителя главы</w:t>
      </w:r>
    </w:p>
    <w:p w14:paraId="16BDBFE0" w14:textId="77777777" w:rsidR="00006720" w:rsidRDefault="00006720" w:rsidP="00006720">
      <w:pPr>
        <w:pStyle w:val="ac"/>
        <w:spacing w:before="0" w:beforeAutospacing="0" w:after="0" w:afterAutospacing="0" w:line="288" w:lineRule="atLeast"/>
        <w:ind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муниципального образования</w:t>
      </w:r>
    </w:p>
    <w:p w14:paraId="0876C52F" w14:textId="77777777" w:rsidR="00006720" w:rsidRDefault="00006720" w:rsidP="00006720">
      <w:pPr>
        <w:pStyle w:val="ac"/>
        <w:spacing w:before="0" w:beforeAutospacing="0" w:after="0" w:afterAutospacing="0" w:line="288" w:lineRule="atLeast"/>
        <w:ind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Тбилисский район,</w:t>
      </w:r>
    </w:p>
    <w:p w14:paraId="4F775740" w14:textId="77777777" w:rsidR="00006720" w:rsidRDefault="00006720" w:rsidP="00006720">
      <w:pPr>
        <w:pStyle w:val="ac"/>
        <w:spacing w:before="0" w:beforeAutospacing="0" w:after="0" w:afterAutospacing="0" w:line="288" w:lineRule="atLeast"/>
        <w:ind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начальника финансового управления</w:t>
      </w:r>
    </w:p>
    <w:p w14:paraId="305B009C" w14:textId="77777777" w:rsidR="00006720" w:rsidRDefault="00006720" w:rsidP="00006720">
      <w:pPr>
        <w:pStyle w:val="ac"/>
        <w:spacing w:before="0" w:beforeAutospacing="0" w:after="0" w:afterAutospacing="0" w:line="288" w:lineRule="atLeast"/>
        <w:ind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Е.А. Клочкова</w:t>
      </w:r>
    </w:p>
    <w:p w14:paraId="4F8E6FAB" w14:textId="77777777" w:rsidR="00807AB8" w:rsidRDefault="00807AB8" w:rsidP="00807AB8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807AB8" w:rsidSect="00FA24AC">
      <w:headerReference w:type="default" r:id="rId6"/>
      <w:pgSz w:w="16800" w:h="11900" w:orient="landscape"/>
      <w:pgMar w:top="1701" w:right="1134" w:bottom="567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4F1D9" w14:textId="77777777" w:rsidR="00F575E0" w:rsidRDefault="00F575E0" w:rsidP="00086CE2">
      <w:r>
        <w:separator/>
      </w:r>
    </w:p>
  </w:endnote>
  <w:endnote w:type="continuationSeparator" w:id="0">
    <w:p w14:paraId="3AABB2D1" w14:textId="77777777" w:rsidR="00F575E0" w:rsidRDefault="00F575E0" w:rsidP="00086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2543C" w14:textId="77777777" w:rsidR="00F575E0" w:rsidRDefault="00F575E0" w:rsidP="00086CE2">
      <w:r>
        <w:separator/>
      </w:r>
    </w:p>
  </w:footnote>
  <w:footnote w:type="continuationSeparator" w:id="0">
    <w:p w14:paraId="15EC3311" w14:textId="77777777" w:rsidR="00F575E0" w:rsidRDefault="00F575E0" w:rsidP="00086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9BD9D" w14:textId="77777777" w:rsidR="00086CE2" w:rsidRPr="00923378" w:rsidRDefault="00FA24AC" w:rsidP="00086CE2">
    <w:pPr>
      <w:pStyle w:val="a8"/>
      <w:jc w:val="center"/>
      <w:rPr>
        <w:rFonts w:ascii="Times New Roman" w:hAnsi="Times New Roman" w:cs="Times New Roman"/>
      </w:rPr>
    </w:pPr>
    <w:r w:rsidRPr="00923378">
      <w:rPr>
        <w:rFonts w:ascii="Times New Roman" w:hAnsi="Times New Roman" w:cs="Times New Roma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75E7"/>
    <w:rsid w:val="00006720"/>
    <w:rsid w:val="00086CE2"/>
    <w:rsid w:val="001033A8"/>
    <w:rsid w:val="001266D6"/>
    <w:rsid w:val="00133157"/>
    <w:rsid w:val="00181469"/>
    <w:rsid w:val="00187D85"/>
    <w:rsid w:val="001A4A07"/>
    <w:rsid w:val="00207853"/>
    <w:rsid w:val="00224EBF"/>
    <w:rsid w:val="00286661"/>
    <w:rsid w:val="00297FA2"/>
    <w:rsid w:val="00326FBF"/>
    <w:rsid w:val="00357159"/>
    <w:rsid w:val="004008F0"/>
    <w:rsid w:val="004B7C52"/>
    <w:rsid w:val="004F37A2"/>
    <w:rsid w:val="005A40B4"/>
    <w:rsid w:val="00624C9E"/>
    <w:rsid w:val="00696F65"/>
    <w:rsid w:val="00754B33"/>
    <w:rsid w:val="007651B2"/>
    <w:rsid w:val="0078258A"/>
    <w:rsid w:val="007B293B"/>
    <w:rsid w:val="00807AB8"/>
    <w:rsid w:val="008C504E"/>
    <w:rsid w:val="008F75E7"/>
    <w:rsid w:val="00923378"/>
    <w:rsid w:val="0092550C"/>
    <w:rsid w:val="009A0E8D"/>
    <w:rsid w:val="00A04D97"/>
    <w:rsid w:val="00A932A3"/>
    <w:rsid w:val="00AA6944"/>
    <w:rsid w:val="00B30730"/>
    <w:rsid w:val="00BF1888"/>
    <w:rsid w:val="00BF2E73"/>
    <w:rsid w:val="00C0599A"/>
    <w:rsid w:val="00C90D8F"/>
    <w:rsid w:val="00CD66B0"/>
    <w:rsid w:val="00D35473"/>
    <w:rsid w:val="00D8618D"/>
    <w:rsid w:val="00EC6967"/>
    <w:rsid w:val="00F47FED"/>
    <w:rsid w:val="00F575E0"/>
    <w:rsid w:val="00FA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175E0"/>
  <w15:docId w15:val="{FA258F89-8468-4E0D-B5D3-343EB87F5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00672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77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user</cp:lastModifiedBy>
  <cp:revision>50</cp:revision>
  <cp:lastPrinted>2023-11-14T16:11:00Z</cp:lastPrinted>
  <dcterms:created xsi:type="dcterms:W3CDTF">2021-02-24T12:00:00Z</dcterms:created>
  <dcterms:modified xsi:type="dcterms:W3CDTF">2024-12-27T06:26:00Z</dcterms:modified>
</cp:coreProperties>
</file>